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81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AB66AB" w:rsidRDefault="004B6A4A" w:rsidP="00AB66AB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Monday </w:t>
      </w:r>
      <w:r w:rsidR="00AB66AB">
        <w:rPr>
          <w:rFonts w:ascii="Source Sans Pro" w:hAnsi="Source Sans Pro"/>
          <w:sz w:val="22"/>
          <w:szCs w:val="22"/>
        </w:rPr>
        <w:t>3 April 2017</w:t>
      </w:r>
    </w:p>
    <w:p w:rsidR="00AB66AB" w:rsidRDefault="00AB66AB" w:rsidP="00AB66AB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</w:rPr>
      </w:pPr>
    </w:p>
    <w:p w:rsidR="00AB66AB" w:rsidRPr="00AB66AB" w:rsidRDefault="004B6A4A" w:rsidP="00AB66AB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  <w:proofErr w:type="spellStart"/>
      <w:r>
        <w:rPr>
          <w:rFonts w:ascii="Source Sans Pro" w:hAnsi="Source Sans Pro"/>
          <w:b/>
          <w:sz w:val="22"/>
          <w:szCs w:val="22"/>
        </w:rPr>
        <w:t>Monkeynastix</w:t>
      </w:r>
      <w:proofErr w:type="spellEnd"/>
      <w:r w:rsidR="00AB66AB" w:rsidRPr="00AB66AB">
        <w:rPr>
          <w:rFonts w:ascii="Source Sans Pro" w:hAnsi="Source Sans Pro"/>
          <w:b/>
          <w:sz w:val="22"/>
          <w:szCs w:val="22"/>
        </w:rPr>
        <w:t xml:space="preserve"> and Lego Robotics</w:t>
      </w:r>
    </w:p>
    <w:p w:rsidR="00AB66AB" w:rsidRDefault="00AB66AB" w:rsidP="00AB66AB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sz w:val="22"/>
          <w:szCs w:val="22"/>
        </w:rPr>
      </w:pPr>
    </w:p>
    <w:p w:rsidR="00AB66AB" w:rsidRDefault="00AB66AB" w:rsidP="00AB66AB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Dear Parents </w:t>
      </w:r>
    </w:p>
    <w:p w:rsidR="00AB66AB" w:rsidRDefault="00AB66AB" w:rsidP="00AB66AB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AB66AB" w:rsidRPr="00AB66AB" w:rsidRDefault="00AB66AB" w:rsidP="00AB66AB">
      <w:pPr>
        <w:jc w:val="both"/>
        <w:rPr>
          <w:rFonts w:ascii="Source Sans Pro" w:hAnsi="Source Sans Pro"/>
          <w:lang w:val="en-US"/>
        </w:rPr>
      </w:pPr>
      <w:r w:rsidRPr="00AB66AB">
        <w:rPr>
          <w:rFonts w:ascii="Source Sans Pro" w:hAnsi="Source Sans Pro"/>
        </w:rPr>
        <w:t xml:space="preserve">After the success of the </w:t>
      </w:r>
      <w:proofErr w:type="spellStart"/>
      <w:r w:rsidRPr="00AB66AB">
        <w:rPr>
          <w:rFonts w:ascii="Source Sans Pro" w:hAnsi="Source Sans Pro"/>
        </w:rPr>
        <w:t>Monkeynast</w:t>
      </w:r>
      <w:r w:rsidR="00F403CD">
        <w:rPr>
          <w:rFonts w:ascii="Source Sans Pro" w:hAnsi="Source Sans Pro"/>
        </w:rPr>
        <w:t>ix</w:t>
      </w:r>
      <w:proofErr w:type="spellEnd"/>
      <w:r w:rsidR="00F403CD">
        <w:rPr>
          <w:rFonts w:ascii="Source Sans Pro" w:hAnsi="Source Sans Pro"/>
        </w:rPr>
        <w:t xml:space="preserve"> and Lego taster sessions last</w:t>
      </w:r>
      <w:r w:rsidRPr="00AB66AB">
        <w:rPr>
          <w:rFonts w:ascii="Source Sans Pro" w:hAnsi="Source Sans Pro"/>
        </w:rPr>
        <w:t xml:space="preserve"> week, we are pleased to announce these will become regular clubs starting on Tuesday 4 April.</w:t>
      </w:r>
    </w:p>
    <w:p w:rsidR="00AB66AB" w:rsidRDefault="00AB66AB" w:rsidP="00AB66AB">
      <w:pPr>
        <w:jc w:val="both"/>
        <w:rPr>
          <w:rFonts w:ascii="Source Sans Pro" w:hAnsi="Source Sans Pro"/>
        </w:rPr>
      </w:pPr>
    </w:p>
    <w:p w:rsidR="00AB66AB" w:rsidRPr="00AB66AB" w:rsidRDefault="00AB66AB" w:rsidP="00AB66AB">
      <w:pPr>
        <w:jc w:val="both"/>
        <w:rPr>
          <w:rFonts w:ascii="Source Sans Pro" w:hAnsi="Source Sans Pro"/>
          <w:b/>
        </w:rPr>
      </w:pPr>
      <w:proofErr w:type="spellStart"/>
      <w:r w:rsidRPr="00AB66AB">
        <w:rPr>
          <w:rFonts w:ascii="Source Sans Pro" w:hAnsi="Source Sans Pro"/>
          <w:b/>
        </w:rPr>
        <w:t>Monkeynastix</w:t>
      </w:r>
      <w:proofErr w:type="spellEnd"/>
      <w:r w:rsidRPr="00AB66AB">
        <w:rPr>
          <w:rFonts w:ascii="Source Sans Pro" w:hAnsi="Source Sans Pro"/>
          <w:b/>
        </w:rPr>
        <w:t>:</w:t>
      </w:r>
    </w:p>
    <w:p w:rsidR="00AB66AB" w:rsidRPr="00AB66AB" w:rsidRDefault="00AB66AB" w:rsidP="00AB66AB">
      <w:pPr>
        <w:jc w:val="both"/>
        <w:rPr>
          <w:rFonts w:ascii="Source Sans Pro" w:hAnsi="Source Sans Pro"/>
        </w:rPr>
      </w:pPr>
      <w:r w:rsidRPr="00AB66AB">
        <w:rPr>
          <w:rFonts w:ascii="Source Sans Pro" w:hAnsi="Source Sans Pro"/>
        </w:rPr>
        <w:t>F1 and F2 children only.</w:t>
      </w:r>
    </w:p>
    <w:p w:rsidR="00AB66AB" w:rsidRPr="00AB66AB" w:rsidRDefault="004B6A4A" w:rsidP="00AB66AB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Tuesday 4 April to Tuesday 23</w:t>
      </w:r>
      <w:r w:rsidR="00AB66AB" w:rsidRPr="00AB66AB">
        <w:rPr>
          <w:rFonts w:ascii="Source Sans Pro" w:hAnsi="Source Sans Pro"/>
        </w:rPr>
        <w:t xml:space="preserve"> May </w:t>
      </w:r>
      <w:r w:rsidR="00AB66AB" w:rsidRPr="00AB66AB">
        <w:rPr>
          <w:rFonts w:ascii="Source Sans Pro" w:hAnsi="Source Sans Pro"/>
          <w:b/>
        </w:rPr>
        <w:t>14:45 – 15:45</w:t>
      </w:r>
      <w:r w:rsidR="00AB66AB" w:rsidRPr="00AB66AB">
        <w:rPr>
          <w:rFonts w:ascii="Source Sans Pro" w:hAnsi="Source Sans Pro"/>
        </w:rPr>
        <w:t xml:space="preserve"> in the school gym. Please note there is no session during our next holiday period on Tuesday 18 April.</w:t>
      </w:r>
    </w:p>
    <w:p w:rsidR="00AB66AB" w:rsidRPr="00AB66AB" w:rsidRDefault="00AB66AB" w:rsidP="00AB66AB">
      <w:pPr>
        <w:jc w:val="both"/>
        <w:rPr>
          <w:rFonts w:ascii="Source Sans Pro" w:hAnsi="Source Sans Pro"/>
        </w:rPr>
      </w:pPr>
      <w:r w:rsidRPr="00AB66AB">
        <w:rPr>
          <w:rFonts w:ascii="Source Sans Pro" w:hAnsi="Source Sans Pro"/>
        </w:rPr>
        <w:t>QAR 50 per session, QAR 350 total, payable in advance to the activity leader.</w:t>
      </w:r>
    </w:p>
    <w:p w:rsidR="00AB66AB" w:rsidRPr="00AB66AB" w:rsidRDefault="00AB66AB" w:rsidP="00AB66AB">
      <w:pPr>
        <w:jc w:val="both"/>
        <w:rPr>
          <w:rFonts w:ascii="Source Sans Pro" w:hAnsi="Source Sans Pro"/>
        </w:rPr>
      </w:pPr>
      <w:r w:rsidRPr="00AB66AB">
        <w:rPr>
          <w:rFonts w:ascii="Source Sans Pro" w:hAnsi="Source Sans Pro"/>
        </w:rPr>
        <w:t xml:space="preserve">Spaces are limited and will be allocated on a first come, first served basis. </w:t>
      </w:r>
    </w:p>
    <w:p w:rsidR="00AB66AB" w:rsidRPr="00AB66AB" w:rsidRDefault="00AB66AB" w:rsidP="00AB66AB">
      <w:pPr>
        <w:jc w:val="both"/>
        <w:rPr>
          <w:rFonts w:ascii="Source Sans Pro" w:hAnsi="Source Sans Pro"/>
        </w:rPr>
      </w:pPr>
    </w:p>
    <w:p w:rsidR="00AB66AB" w:rsidRPr="00AB66AB" w:rsidRDefault="00AB66AB" w:rsidP="00AB66AB">
      <w:pPr>
        <w:jc w:val="both"/>
        <w:rPr>
          <w:rFonts w:ascii="Source Sans Pro" w:hAnsi="Source Sans Pro"/>
          <w:b/>
        </w:rPr>
      </w:pPr>
      <w:r w:rsidRPr="00AB66AB">
        <w:rPr>
          <w:rFonts w:ascii="Source Sans Pro" w:hAnsi="Source Sans Pro"/>
          <w:b/>
        </w:rPr>
        <w:t>Lego Robotics</w:t>
      </w:r>
      <w:r>
        <w:rPr>
          <w:rFonts w:ascii="Source Sans Pro" w:hAnsi="Source Sans Pro"/>
          <w:b/>
        </w:rPr>
        <w:t>:</w:t>
      </w:r>
    </w:p>
    <w:p w:rsidR="00AB66AB" w:rsidRPr="00AB66AB" w:rsidRDefault="00AB66AB" w:rsidP="00AB66AB">
      <w:pPr>
        <w:jc w:val="both"/>
        <w:rPr>
          <w:rFonts w:ascii="Source Sans Pro" w:hAnsi="Source Sans Pro"/>
        </w:rPr>
      </w:pPr>
      <w:r w:rsidRPr="00AB66AB">
        <w:rPr>
          <w:rFonts w:ascii="Source Sans Pro" w:hAnsi="Source Sans Pro"/>
        </w:rPr>
        <w:t>Year 1 and Year 2 children only.</w:t>
      </w:r>
    </w:p>
    <w:p w:rsidR="00AB66AB" w:rsidRPr="00AB66AB" w:rsidRDefault="004B6A4A" w:rsidP="00AB66AB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Tuesday 4 April to Tuesday 23</w:t>
      </w:r>
      <w:r w:rsidR="00AB66AB" w:rsidRPr="00AB66AB">
        <w:rPr>
          <w:rFonts w:ascii="Source Sans Pro" w:hAnsi="Source Sans Pro"/>
        </w:rPr>
        <w:t xml:space="preserve"> May </w:t>
      </w:r>
      <w:r w:rsidR="00AB66AB" w:rsidRPr="00AB66AB">
        <w:rPr>
          <w:rFonts w:ascii="Source Sans Pro" w:hAnsi="Source Sans Pro"/>
          <w:b/>
        </w:rPr>
        <w:t>13:30 – 14:30</w:t>
      </w:r>
      <w:r w:rsidR="00F403CD">
        <w:rPr>
          <w:rFonts w:ascii="Source Sans Pro" w:hAnsi="Source Sans Pro"/>
        </w:rPr>
        <w:t xml:space="preserve"> in G10</w:t>
      </w:r>
      <w:r w:rsidR="00AB66AB" w:rsidRPr="00AB66AB">
        <w:rPr>
          <w:rFonts w:ascii="Source Sans Pro" w:hAnsi="Source Sans Pro"/>
        </w:rPr>
        <w:t>. Please note there is no session during our next holiday period on Tuesday 18 April.</w:t>
      </w:r>
    </w:p>
    <w:p w:rsidR="00AB66AB" w:rsidRPr="00AB66AB" w:rsidRDefault="00AB66AB" w:rsidP="00AB66AB">
      <w:pPr>
        <w:jc w:val="both"/>
        <w:rPr>
          <w:rFonts w:ascii="Source Sans Pro" w:hAnsi="Source Sans Pro"/>
        </w:rPr>
      </w:pPr>
      <w:r w:rsidRPr="00AB66AB">
        <w:rPr>
          <w:rFonts w:ascii="Source Sans Pro" w:hAnsi="Source Sans Pro"/>
        </w:rPr>
        <w:t>QAR 50 per session, QAR 350 total, payable in advance to the activity leader.</w:t>
      </w:r>
    </w:p>
    <w:p w:rsidR="00AB66AB" w:rsidRDefault="00AB66AB" w:rsidP="00AB66AB">
      <w:pPr>
        <w:jc w:val="both"/>
        <w:rPr>
          <w:rFonts w:ascii="Source Sans Pro" w:hAnsi="Source Sans Pro"/>
        </w:rPr>
      </w:pPr>
      <w:r w:rsidRPr="00AB66AB">
        <w:rPr>
          <w:rFonts w:ascii="Source Sans Pro" w:hAnsi="Source Sans Pro"/>
        </w:rPr>
        <w:t xml:space="preserve">Spaces are limited and will be allocated on a first come, first served basis. </w:t>
      </w:r>
    </w:p>
    <w:p w:rsidR="00AB66AB" w:rsidRDefault="00AB66AB" w:rsidP="00AB66AB">
      <w:pPr>
        <w:jc w:val="both"/>
        <w:rPr>
          <w:rFonts w:ascii="Source Sans Pro" w:hAnsi="Source Sans Pro"/>
        </w:rPr>
      </w:pPr>
    </w:p>
    <w:p w:rsidR="00AB66AB" w:rsidRPr="00AB66AB" w:rsidRDefault="00AB66AB" w:rsidP="00AB66AB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To secure a place for your child, please at</w:t>
      </w:r>
      <w:r w:rsidR="00F403CD">
        <w:rPr>
          <w:rFonts w:ascii="Source Sans Pro" w:hAnsi="Source Sans Pro"/>
        </w:rPr>
        <w:t>tend the first session with your child</w:t>
      </w:r>
      <w:r>
        <w:rPr>
          <w:rFonts w:ascii="Source Sans Pro" w:hAnsi="Source Sans Pro"/>
        </w:rPr>
        <w:t xml:space="preserve"> to register and pay in full. If you have any questions, please c</w:t>
      </w:r>
      <w:r w:rsidRPr="00AB66AB">
        <w:rPr>
          <w:rFonts w:ascii="Source Sans Pro" w:hAnsi="Source Sans Pro"/>
        </w:rPr>
        <w:t>ontac</w:t>
      </w:r>
      <w:r>
        <w:rPr>
          <w:rFonts w:ascii="Source Sans Pro" w:hAnsi="Source Sans Pro"/>
        </w:rPr>
        <w:t>t Ms Libby via email</w:t>
      </w:r>
      <w:r w:rsidRPr="00AB66AB">
        <w:rPr>
          <w:rFonts w:ascii="Source Sans Pro" w:hAnsi="Source Sans Pro"/>
        </w:rPr>
        <w:t xml:space="preserve"> </w:t>
      </w:r>
      <w:hyperlink r:id="rId8" w:history="1">
        <w:r w:rsidRPr="00AB66AB">
          <w:rPr>
            <w:rStyle w:val="Hyperlink"/>
            <w:rFonts w:ascii="Source Sans Pro" w:hAnsi="Source Sans Pro"/>
            <w:color w:val="auto"/>
          </w:rPr>
          <w:t>libby.bridge@nais.qa</w:t>
        </w:r>
      </w:hyperlink>
    </w:p>
    <w:p w:rsidR="00AB66AB" w:rsidRDefault="00AB66AB" w:rsidP="00AB66AB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:rsidR="00AB66AB" w:rsidRPr="00F403CD" w:rsidRDefault="00AB66AB" w:rsidP="00AB66AB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Cs w:val="22"/>
        </w:rPr>
      </w:pPr>
      <w:r w:rsidRPr="00F403CD">
        <w:rPr>
          <w:rFonts w:ascii="Source Sans Pro" w:hAnsi="Source Sans Pro"/>
          <w:szCs w:val="22"/>
        </w:rPr>
        <w:t xml:space="preserve">Yours </w:t>
      </w:r>
      <w:r w:rsidR="000674FC">
        <w:rPr>
          <w:rFonts w:ascii="Source Sans Pro" w:hAnsi="Source Sans Pro"/>
          <w:szCs w:val="22"/>
        </w:rPr>
        <w:t>faithfully</w:t>
      </w:r>
    </w:p>
    <w:p w:rsidR="00AB66AB" w:rsidRDefault="00AB66AB" w:rsidP="00AB66AB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:rsidR="00AB66AB" w:rsidRPr="00AB66AB" w:rsidRDefault="00AB66AB" w:rsidP="00AB66AB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Cs w:val="22"/>
        </w:rPr>
      </w:pPr>
      <w:r w:rsidRPr="00AB66AB">
        <w:rPr>
          <w:rFonts w:ascii="Source Sans Pro" w:hAnsi="Source Sans Pro"/>
          <w:szCs w:val="22"/>
        </w:rPr>
        <w:t xml:space="preserve">Ms </w:t>
      </w:r>
      <w:r w:rsidR="00BA6CFD" w:rsidRPr="00BA6CFD">
        <w:rPr>
          <w:rFonts w:ascii="Source Sans Pro" w:hAnsi="Source Sans Pro"/>
          <w:szCs w:val="22"/>
        </w:rPr>
        <w:t>Libby Tremere</w:t>
      </w:r>
    </w:p>
    <w:p w:rsidR="00AB66AB" w:rsidRPr="00AB66AB" w:rsidRDefault="00AB66AB" w:rsidP="00AB66AB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Cs w:val="22"/>
        </w:rPr>
      </w:pPr>
      <w:r w:rsidRPr="00AB66AB">
        <w:rPr>
          <w:rFonts w:ascii="Source Sans Pro" w:hAnsi="Source Sans Pro"/>
          <w:szCs w:val="22"/>
        </w:rPr>
        <w:t>Director of Sport and Community</w:t>
      </w:r>
    </w:p>
    <w:sectPr w:rsidR="00AB66AB" w:rsidRPr="00AB66AB" w:rsidSect="005C72F8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3F" w:rsidRDefault="001B2A3F" w:rsidP="00C85509">
      <w:r>
        <w:separator/>
      </w:r>
    </w:p>
  </w:endnote>
  <w:endnote w:type="continuationSeparator" w:id="0">
    <w:p w:rsidR="001B2A3F" w:rsidRDefault="001B2A3F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1B2A3F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1B2A3F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3F" w:rsidRDefault="001B2A3F" w:rsidP="00C85509">
      <w:r>
        <w:separator/>
      </w:r>
    </w:p>
  </w:footnote>
  <w:footnote w:type="continuationSeparator" w:id="0">
    <w:p w:rsidR="001B2A3F" w:rsidRDefault="001B2A3F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549"/>
    <w:multiLevelType w:val="hybridMultilevel"/>
    <w:tmpl w:val="B8CE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09"/>
    <w:rsid w:val="000674FC"/>
    <w:rsid w:val="00075A69"/>
    <w:rsid w:val="00114599"/>
    <w:rsid w:val="00151D91"/>
    <w:rsid w:val="00184512"/>
    <w:rsid w:val="001B2A3F"/>
    <w:rsid w:val="00214B57"/>
    <w:rsid w:val="002838A8"/>
    <w:rsid w:val="002B55B3"/>
    <w:rsid w:val="002C54EB"/>
    <w:rsid w:val="002F187E"/>
    <w:rsid w:val="003B4F20"/>
    <w:rsid w:val="00482C3B"/>
    <w:rsid w:val="004B6A4A"/>
    <w:rsid w:val="0055439A"/>
    <w:rsid w:val="005C72F8"/>
    <w:rsid w:val="0065011A"/>
    <w:rsid w:val="006836FE"/>
    <w:rsid w:val="00723DC7"/>
    <w:rsid w:val="007A321D"/>
    <w:rsid w:val="007E5B3E"/>
    <w:rsid w:val="008827C1"/>
    <w:rsid w:val="008F08CE"/>
    <w:rsid w:val="00974022"/>
    <w:rsid w:val="009A7F53"/>
    <w:rsid w:val="00A94A73"/>
    <w:rsid w:val="00AB66AB"/>
    <w:rsid w:val="00B44CBE"/>
    <w:rsid w:val="00BA6CFD"/>
    <w:rsid w:val="00C34C50"/>
    <w:rsid w:val="00C84FA9"/>
    <w:rsid w:val="00C85509"/>
    <w:rsid w:val="00CE6F81"/>
    <w:rsid w:val="00D56B93"/>
    <w:rsid w:val="00DA7568"/>
    <w:rsid w:val="00DC5D80"/>
    <w:rsid w:val="00E04D14"/>
    <w:rsid w:val="00E84AE6"/>
    <w:rsid w:val="00E86846"/>
    <w:rsid w:val="00EF3CA6"/>
    <w:rsid w:val="00F21324"/>
    <w:rsid w:val="00F403CD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AC69006-0648-47E5-84EB-F06E9C28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by.bridge@nais.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3A73BD-C336-4ABB-86E7-BBC593B0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2017-04-02T11:03:00Z</cp:lastPrinted>
  <dcterms:created xsi:type="dcterms:W3CDTF">2017-04-03T06:01:00Z</dcterms:created>
  <dcterms:modified xsi:type="dcterms:W3CDTF">2017-04-03T06:01:00Z</dcterms:modified>
</cp:coreProperties>
</file>