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2" w:rsidRDefault="003C4534">
      <w:r>
        <w:rPr>
          <w:noProof/>
        </w:rPr>
        <w:drawing>
          <wp:inline distT="0" distB="0" distL="0" distR="0" wp14:anchorId="65C47BA2" wp14:editId="3DC7DE4D">
            <wp:extent cx="7032978" cy="56444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651" cy="565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44D" w:rsidRDefault="00EB05B7" w:rsidP="004B244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End of the Year Concert</w:t>
      </w:r>
      <w:r w:rsidR="00466999">
        <w:rPr>
          <w:b/>
          <w:sz w:val="36"/>
          <w:szCs w:val="36"/>
          <w:u w:val="single"/>
        </w:rPr>
        <w:t xml:space="preserve"> Information for Grade 3</w:t>
      </w:r>
      <w:r w:rsidR="006468D7">
        <w:rPr>
          <w:b/>
          <w:sz w:val="36"/>
          <w:szCs w:val="36"/>
          <w:u w:val="single"/>
        </w:rPr>
        <w:t>-</w:t>
      </w:r>
      <w:r w:rsidR="00DD20DE">
        <w:rPr>
          <w:b/>
          <w:sz w:val="36"/>
          <w:szCs w:val="36"/>
          <w:u w:val="single"/>
        </w:rPr>
        <w:t>Up</w:t>
      </w:r>
      <w:r w:rsidR="004B244D">
        <w:rPr>
          <w:b/>
          <w:sz w:val="36"/>
          <w:szCs w:val="36"/>
          <w:u w:val="single"/>
        </w:rPr>
        <w:t xml:space="preserve"> Parents</w:t>
      </w:r>
    </w:p>
    <w:p w:rsidR="004B244D" w:rsidRPr="004B244D" w:rsidRDefault="004B244D" w:rsidP="004B244D">
      <w:pPr>
        <w:jc w:val="both"/>
        <w:rPr>
          <w:b/>
          <w:sz w:val="36"/>
          <w:szCs w:val="36"/>
          <w:u w:val="single"/>
        </w:rPr>
      </w:pPr>
      <w:r w:rsidRPr="004B244D">
        <w:rPr>
          <w:rFonts w:ascii="Cambria" w:hAnsi="Cambria" w:cstheme="majorHAnsi"/>
          <w:b/>
          <w:color w:val="365F91" w:themeColor="accent1" w:themeShade="BF"/>
        </w:rPr>
        <w:t xml:space="preserve">EVENT: </w:t>
      </w:r>
      <w:r w:rsidR="00755240">
        <w:rPr>
          <w:rFonts w:ascii="Cambria" w:hAnsi="Cambria" w:cstheme="majorHAnsi"/>
          <w:b/>
        </w:rPr>
        <w:t>Grade 3-</w:t>
      </w:r>
      <w:r w:rsidR="00706909">
        <w:rPr>
          <w:rFonts w:ascii="Cambria" w:hAnsi="Cambria" w:cstheme="majorHAnsi"/>
          <w:b/>
        </w:rPr>
        <w:t>Up</w:t>
      </w:r>
      <w:r w:rsidR="00755240">
        <w:rPr>
          <w:rFonts w:ascii="Cambria" w:hAnsi="Cambria" w:cstheme="majorHAnsi"/>
          <w:b/>
        </w:rPr>
        <w:t xml:space="preserve"> </w:t>
      </w:r>
      <w:r w:rsidR="00706909">
        <w:rPr>
          <w:rFonts w:ascii="Cambria" w:hAnsi="Cambria" w:cstheme="majorHAnsi"/>
          <w:b/>
        </w:rPr>
        <w:t>End of the Year Concert 2018</w:t>
      </w:r>
      <w:r w:rsidR="00926EE8">
        <w:rPr>
          <w:rFonts w:ascii="Cambria" w:hAnsi="Cambria" w:cstheme="majorHAnsi"/>
          <w:b/>
        </w:rPr>
        <w:t xml:space="preserve">                          </w:t>
      </w:r>
      <w:r w:rsidR="00706909">
        <w:rPr>
          <w:rFonts w:ascii="Cambria" w:hAnsi="Cambria" w:cstheme="majorHAnsi"/>
          <w:b/>
        </w:rPr>
        <w:t xml:space="preserve">                        </w:t>
      </w:r>
      <w:r w:rsidR="00706909" w:rsidRPr="00706909">
        <w:rPr>
          <w:rFonts w:ascii="Cambria" w:hAnsi="Cambria" w:cstheme="majorHAnsi"/>
          <w:b/>
          <w:color w:val="365F91" w:themeColor="accent1" w:themeShade="BF"/>
        </w:rPr>
        <w:t xml:space="preserve"> D</w:t>
      </w:r>
      <w:r w:rsidRPr="00706909">
        <w:rPr>
          <w:rFonts w:ascii="Cambria" w:hAnsi="Cambria" w:cstheme="majorHAnsi"/>
          <w:b/>
          <w:color w:val="365F91" w:themeColor="accent1" w:themeShade="BF"/>
        </w:rPr>
        <w:t>ATE</w:t>
      </w:r>
      <w:r w:rsidRPr="004B244D">
        <w:rPr>
          <w:rFonts w:ascii="Cambria" w:hAnsi="Cambria" w:cstheme="majorHAnsi"/>
          <w:b/>
          <w:color w:val="365F91" w:themeColor="accent1" w:themeShade="BF"/>
        </w:rPr>
        <w:t xml:space="preserve">: </w:t>
      </w:r>
      <w:r w:rsidR="00706909">
        <w:rPr>
          <w:rFonts w:ascii="Cambria" w:hAnsi="Cambria" w:cstheme="majorHAnsi"/>
          <w:b/>
        </w:rPr>
        <w:t>May 30, 2018-Wednesday</w:t>
      </w:r>
    </w:p>
    <w:p w:rsidR="004B244D" w:rsidRPr="004B244D" w:rsidRDefault="004B244D" w:rsidP="004B244D">
      <w:pPr>
        <w:spacing w:line="240" w:lineRule="auto"/>
        <w:jc w:val="both"/>
        <w:rPr>
          <w:rFonts w:ascii="Cambria" w:hAnsi="Cambria" w:cstheme="majorHAnsi"/>
          <w:b/>
        </w:rPr>
      </w:pPr>
      <w:r w:rsidRPr="004B244D">
        <w:rPr>
          <w:rFonts w:ascii="Cambria" w:hAnsi="Cambria" w:cstheme="majorHAnsi"/>
          <w:b/>
          <w:color w:val="365F91" w:themeColor="accent1" w:themeShade="BF"/>
        </w:rPr>
        <w:t xml:space="preserve">TIME: </w:t>
      </w:r>
      <w:r w:rsidR="003578CB">
        <w:rPr>
          <w:rFonts w:ascii="Cambria" w:hAnsi="Cambria" w:cstheme="majorHAnsi"/>
          <w:b/>
        </w:rPr>
        <w:t>1:</w:t>
      </w:r>
      <w:r w:rsidR="00706909">
        <w:rPr>
          <w:rFonts w:ascii="Cambria" w:hAnsi="Cambria" w:cstheme="majorHAnsi"/>
          <w:b/>
        </w:rPr>
        <w:t>3</w:t>
      </w:r>
      <w:r w:rsidR="003578CB">
        <w:rPr>
          <w:rFonts w:ascii="Cambria" w:hAnsi="Cambria" w:cstheme="majorHAnsi"/>
          <w:b/>
        </w:rPr>
        <w:t>0PM-3:30PM</w:t>
      </w:r>
      <w:r w:rsidR="00926EE8">
        <w:rPr>
          <w:rFonts w:ascii="Cambria" w:hAnsi="Cambria" w:cstheme="majorHAnsi"/>
          <w:b/>
        </w:rPr>
        <w:t xml:space="preserve">                                    </w:t>
      </w:r>
      <w:r w:rsidR="003578CB">
        <w:rPr>
          <w:rFonts w:ascii="Cambria" w:hAnsi="Cambria" w:cstheme="majorHAnsi"/>
          <w:b/>
        </w:rPr>
        <w:t xml:space="preserve">  </w:t>
      </w:r>
      <w:r w:rsidRPr="004B244D">
        <w:rPr>
          <w:rFonts w:ascii="Cambria" w:hAnsi="Cambria" w:cstheme="majorHAnsi"/>
          <w:b/>
          <w:color w:val="365F91" w:themeColor="accent1" w:themeShade="BF"/>
        </w:rPr>
        <w:t xml:space="preserve">Venue: </w:t>
      </w:r>
      <w:r w:rsidRPr="004B244D">
        <w:rPr>
          <w:rFonts w:ascii="Cambria" w:hAnsi="Cambria" w:cstheme="majorHAnsi"/>
          <w:b/>
        </w:rPr>
        <w:t xml:space="preserve">Sichuan Prosecution College, 5# 2nd Section, </w:t>
      </w:r>
      <w:proofErr w:type="spellStart"/>
      <w:r w:rsidRPr="004B244D">
        <w:rPr>
          <w:rFonts w:ascii="Cambria" w:hAnsi="Cambria" w:cstheme="majorHAnsi"/>
          <w:b/>
        </w:rPr>
        <w:t>Luxehill</w:t>
      </w:r>
      <w:proofErr w:type="spellEnd"/>
      <w:r w:rsidRPr="004B244D">
        <w:rPr>
          <w:rFonts w:ascii="Cambria" w:hAnsi="Cambria" w:cstheme="majorHAnsi"/>
          <w:b/>
        </w:rPr>
        <w:t xml:space="preserve"> Road</w:t>
      </w:r>
    </w:p>
    <w:p w:rsidR="004B244D" w:rsidRDefault="004B244D" w:rsidP="004B244D">
      <w:pPr>
        <w:spacing w:line="240" w:lineRule="auto"/>
        <w:jc w:val="both"/>
        <w:rPr>
          <w:rFonts w:ascii="MS Gothic" w:eastAsia="MS Gothic" w:hAnsi="MS Gothic" w:cs="MS Gothic"/>
        </w:rPr>
      </w:pPr>
      <w:r w:rsidRPr="003578CB">
        <w:rPr>
          <w:rFonts w:ascii="Cambria" w:hAnsi="Cambria" w:cstheme="majorHAnsi"/>
        </w:rPr>
        <w:t xml:space="preserve">                                                                                                                          </w:t>
      </w:r>
      <w:r w:rsidRPr="003578CB">
        <w:rPr>
          <w:rFonts w:ascii="MS Gothic" w:eastAsia="MS Gothic" w:hAnsi="MS Gothic" w:cs="MS Gothic" w:hint="eastAsia"/>
        </w:rPr>
        <w:t>音</w:t>
      </w:r>
      <w:r w:rsidRPr="003578CB">
        <w:rPr>
          <w:rFonts w:ascii="Cambria" w:eastAsia="MingLiU" w:hAnsi="Cambria" w:cstheme="majorHAnsi" w:hint="eastAsia"/>
        </w:rPr>
        <w:t>乐厅</w:t>
      </w:r>
      <w:r w:rsidRPr="003578CB">
        <w:rPr>
          <w:rFonts w:ascii="Cambria" w:eastAsia="MS Mincho" w:hAnsi="Cambria" w:cstheme="majorHAnsi" w:hint="eastAsia"/>
        </w:rPr>
        <w:t>地址：四川</w:t>
      </w:r>
      <w:r w:rsidRPr="003578CB">
        <w:rPr>
          <w:rFonts w:ascii="Cambria" w:eastAsia="MingLiU" w:hAnsi="Cambria" w:cstheme="majorHAnsi" w:hint="eastAsia"/>
        </w:rPr>
        <w:t>检</w:t>
      </w:r>
      <w:r w:rsidRPr="003578CB">
        <w:rPr>
          <w:rFonts w:ascii="Cambria" w:eastAsia="MS Mincho" w:hAnsi="Cambria" w:cstheme="majorHAnsi" w:hint="eastAsia"/>
        </w:rPr>
        <w:t>察官学院，麓山大道二段</w:t>
      </w:r>
      <w:r w:rsidRPr="003578CB">
        <w:rPr>
          <w:rFonts w:ascii="Cambria" w:hAnsi="Cambria" w:cstheme="majorHAnsi"/>
        </w:rPr>
        <w:t>5</w:t>
      </w:r>
      <w:r w:rsidRPr="003578CB">
        <w:rPr>
          <w:rFonts w:ascii="MS Gothic" w:eastAsia="MS Gothic" w:hAnsi="MS Gothic" w:cs="MS Gothic" w:hint="eastAsia"/>
        </w:rPr>
        <w:t>号</w:t>
      </w:r>
    </w:p>
    <w:p w:rsidR="003578CB" w:rsidRPr="003578CB" w:rsidRDefault="003578CB" w:rsidP="004B244D">
      <w:pPr>
        <w:spacing w:line="240" w:lineRule="auto"/>
        <w:jc w:val="both"/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noProof/>
        </w:rPr>
        <w:drawing>
          <wp:inline distT="0" distB="0" distL="0" distR="0" wp14:anchorId="09D28141">
            <wp:extent cx="6886223" cy="182811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92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44D" w:rsidRPr="003578CB" w:rsidRDefault="003578CB" w:rsidP="004B244D">
      <w:pPr>
        <w:spacing w:line="240" w:lineRule="auto"/>
        <w:rPr>
          <w:rFonts w:ascii="Cambria" w:hAnsi="Cambria" w:cstheme="majorHAnsi"/>
        </w:rPr>
      </w:pPr>
      <w:r>
        <w:rPr>
          <w:rFonts w:ascii="Cambria" w:hAnsi="Cambria" w:cstheme="majorHAnsi"/>
        </w:rPr>
        <w:t>We will dismiss the students from the theater. If your child is not riding the bus home that afternoon, please notify your child’s homeroom teachers and our Transportation Manager Shirley.Luo@lis</w:t>
      </w:r>
      <w:r w:rsidRPr="003578CB">
        <w:rPr>
          <w:rFonts w:ascii="Cambria" w:hAnsi="Cambria" w:cstheme="majorHAnsi"/>
        </w:rPr>
        <w:t xml:space="preserve">-chengdu.com by May </w:t>
      </w:r>
      <w:r w:rsidR="00706909">
        <w:rPr>
          <w:rFonts w:ascii="Cambria" w:hAnsi="Cambria" w:cstheme="majorHAnsi"/>
        </w:rPr>
        <w:t xml:space="preserve">20 </w:t>
      </w:r>
      <w:r w:rsidRPr="003578CB">
        <w:rPr>
          <w:rFonts w:ascii="Cambria" w:hAnsi="Cambria" w:cstheme="majorHAnsi"/>
        </w:rPr>
        <w:t>so we can plan accordingly.</w:t>
      </w:r>
    </w:p>
    <w:p w:rsidR="003C4534" w:rsidRDefault="003C4534" w:rsidP="005F1257">
      <w:pPr>
        <w:spacing w:line="240" w:lineRule="auto"/>
        <w:rPr>
          <w:rFonts w:ascii="Cambria" w:hAnsi="Cambria" w:cstheme="majorHAnsi"/>
        </w:rPr>
      </w:pPr>
      <w:r w:rsidRPr="00321DC8">
        <w:rPr>
          <w:rFonts w:ascii="Cambria" w:hAnsi="Cambria" w:cstheme="majorHAnsi"/>
          <w:b/>
          <w:color w:val="1F497D" w:themeColor="text2"/>
        </w:rPr>
        <w:t>Concert Attire</w:t>
      </w:r>
      <w:r w:rsidR="00926EE8">
        <w:rPr>
          <w:rFonts w:ascii="Cambria" w:hAnsi="Cambria" w:cstheme="majorHAnsi"/>
          <w:b/>
          <w:color w:val="1F497D" w:themeColor="text2"/>
        </w:rPr>
        <w:t xml:space="preserve"> for Instrumental Performances (G3 Recorders, G4 Guitars and G5 Beg. Orch. And Band)</w:t>
      </w:r>
      <w:r w:rsidRPr="00321DC8">
        <w:rPr>
          <w:rFonts w:ascii="Cambria" w:hAnsi="Cambria" w:cstheme="majorHAnsi"/>
          <w:color w:val="1F497D" w:themeColor="text2"/>
        </w:rPr>
        <w:t>:</w:t>
      </w:r>
      <w:r w:rsidRPr="00321DC8">
        <w:rPr>
          <w:rFonts w:ascii="Cambria" w:hAnsi="Cambria" w:cstheme="majorHAnsi"/>
          <w:color w:val="1F497D" w:themeColor="text2"/>
          <w:sz w:val="20"/>
          <w:szCs w:val="20"/>
        </w:rPr>
        <w:t xml:space="preserve"> </w:t>
      </w:r>
      <w:r w:rsidRPr="00321DC8">
        <w:rPr>
          <w:rFonts w:ascii="Cambria" w:hAnsi="Cambria" w:cstheme="majorHAnsi"/>
        </w:rPr>
        <w:t xml:space="preserve">White button down long sleeve formal shirt, Black Dress Pants/ Long Skirt, Black dress shoes, Black socks boys and black stockings for girls.  </w:t>
      </w:r>
    </w:p>
    <w:p w:rsidR="00706909" w:rsidRDefault="00706909" w:rsidP="005F1257">
      <w:pPr>
        <w:spacing w:line="240" w:lineRule="auto"/>
        <w:rPr>
          <w:rFonts w:ascii="Cambria" w:hAnsi="Cambria" w:cstheme="majorHAnsi"/>
        </w:rPr>
      </w:pPr>
      <w:r w:rsidRPr="00DD20DE">
        <w:rPr>
          <w:rFonts w:ascii="Cambria" w:hAnsi="Cambria" w:cstheme="majorHAnsi"/>
          <w:b/>
          <w:color w:val="002060"/>
        </w:rPr>
        <w:t>Note for Grade 5 and Up</w:t>
      </w:r>
      <w:r w:rsidRPr="00706909">
        <w:rPr>
          <w:rFonts w:ascii="Cambria" w:hAnsi="Cambria" w:cstheme="majorHAnsi"/>
          <w:b/>
          <w:color w:val="365F91" w:themeColor="accent1" w:themeShade="BF"/>
        </w:rPr>
        <w:t>:</w:t>
      </w:r>
      <w:r w:rsidRPr="00706909">
        <w:rPr>
          <w:rFonts w:ascii="Cambria" w:hAnsi="Cambria" w:cstheme="majorHAnsi"/>
          <w:color w:val="365F91" w:themeColor="accent1" w:themeShade="BF"/>
        </w:rPr>
        <w:t xml:space="preserve"> </w:t>
      </w:r>
      <w:r>
        <w:rPr>
          <w:rFonts w:ascii="Cambria" w:hAnsi="Cambria" w:cstheme="majorHAnsi"/>
        </w:rPr>
        <w:t>Students will wear the new Leman necktie! ( See picture below). You may purchase the necktie at the Leman uniform shop</w:t>
      </w:r>
      <w:bookmarkStart w:id="0" w:name="_GoBack"/>
      <w:bookmarkEnd w:id="0"/>
    </w:p>
    <w:p w:rsidR="00706909" w:rsidRPr="00321DC8" w:rsidRDefault="00706909" w:rsidP="005F1257">
      <w:pPr>
        <w:spacing w:line="240" w:lineRule="auto"/>
        <w:rPr>
          <w:rFonts w:ascii="Cambria" w:hAnsi="Cambria" w:cstheme="majorHAnsi"/>
        </w:rPr>
      </w:pPr>
      <w:r>
        <w:rPr>
          <w:rFonts w:ascii="Cambria" w:hAnsi="Cambria" w:cstheme="majorHAnsi"/>
        </w:rPr>
        <w:t>.</w:t>
      </w:r>
      <w:r w:rsidRPr="0070690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ambria" w:hAnsi="Cambria" w:cstheme="majorHAnsi"/>
          <w:noProof/>
        </w:rPr>
        <w:drawing>
          <wp:inline distT="0" distB="0" distL="0" distR="0">
            <wp:extent cx="666045" cy="970843"/>
            <wp:effectExtent l="0" t="0" r="1270" b="1270"/>
            <wp:docPr id="10" name="Picture 10" descr="C:\Users\jc-88\Pictures\Leman Neck 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-88\Pictures\Leman Neck t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10" cy="97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drawing>
          <wp:inline distT="0" distB="0" distL="0" distR="0" wp14:anchorId="6E23B453" wp14:editId="6AC9BDE0">
            <wp:extent cx="1140178" cy="970844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16" cy="9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drawing>
          <wp:inline distT="0" distB="0" distL="0" distR="0" wp14:anchorId="42346256" wp14:editId="6EAD4732">
            <wp:extent cx="936978" cy="96357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61" cy="96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6AE" w:rsidRPr="00FE36AE" w:rsidRDefault="00FE36AE" w:rsidP="00FE36A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theme="majorHAnsi"/>
        </w:rPr>
      </w:pPr>
      <w:r>
        <w:rPr>
          <w:rFonts w:ascii="Cambria" w:hAnsi="Cambria" w:cstheme="majorHAnsi"/>
        </w:rPr>
        <w:t>Since it is a school day, please do pack your child’s concert attire, label it with their name and have them bring it to school</w:t>
      </w:r>
    </w:p>
    <w:p w:rsidR="003C4534" w:rsidRDefault="00706909" w:rsidP="003C4534">
      <w:pPr>
        <w:rPr>
          <w:rFonts w:asciiTheme="majorHAnsi" w:hAnsiTheme="majorHAnsi" w:cstheme="majorHAnsi"/>
        </w:rPr>
      </w:pPr>
      <w:r w:rsidRPr="00DD20DE">
        <w:rPr>
          <w:rFonts w:asciiTheme="majorHAnsi" w:hAnsiTheme="majorHAnsi" w:cstheme="majorHAnsi"/>
          <w:b/>
          <w:color w:val="365F91" w:themeColor="accent1" w:themeShade="BF"/>
        </w:rPr>
        <w:t>Concert Tickets</w:t>
      </w:r>
      <w:r w:rsidR="00DD20DE" w:rsidRPr="00DD20DE">
        <w:rPr>
          <w:rFonts w:asciiTheme="majorHAnsi" w:hAnsiTheme="majorHAnsi" w:cstheme="majorHAnsi"/>
          <w:b/>
          <w:color w:val="365F91" w:themeColor="accent1" w:themeShade="BF"/>
        </w:rPr>
        <w:t xml:space="preserve"> and Concert Video Orders</w:t>
      </w:r>
      <w:r w:rsidRPr="00DD20DE">
        <w:rPr>
          <w:rFonts w:asciiTheme="majorHAnsi" w:hAnsiTheme="majorHAnsi" w:cstheme="majorHAnsi"/>
          <w:b/>
          <w:color w:val="365F91" w:themeColor="accent1" w:themeShade="BF"/>
        </w:rPr>
        <w:t>:</w:t>
      </w:r>
      <w:r w:rsidRPr="00DD20DE">
        <w:rPr>
          <w:rFonts w:asciiTheme="majorHAnsi" w:hAnsiTheme="majorHAnsi" w:cstheme="majorHAnsi"/>
          <w:color w:val="365F91" w:themeColor="accent1" w:themeShade="BF"/>
        </w:rPr>
        <w:t xml:space="preserve"> </w:t>
      </w:r>
      <w:r>
        <w:rPr>
          <w:rFonts w:asciiTheme="majorHAnsi" w:hAnsiTheme="majorHAnsi" w:cstheme="majorHAnsi"/>
        </w:rPr>
        <w:t>You will receive concert tickets</w:t>
      </w:r>
      <w:r w:rsidR="00DD20DE">
        <w:rPr>
          <w:rFonts w:asciiTheme="majorHAnsi" w:hAnsiTheme="majorHAnsi" w:cstheme="majorHAnsi"/>
        </w:rPr>
        <w:t xml:space="preserve"> and Concert Video Order Form by</w:t>
      </w:r>
      <w:r>
        <w:rPr>
          <w:rFonts w:asciiTheme="majorHAnsi" w:hAnsiTheme="majorHAnsi" w:cstheme="majorHAnsi"/>
        </w:rPr>
        <w:t xml:space="preserve"> the end of this school week. If you are not attending, please return the tickets to us.</w:t>
      </w:r>
      <w:r w:rsidR="00DD20DE">
        <w:rPr>
          <w:rFonts w:asciiTheme="majorHAnsi" w:hAnsiTheme="majorHAnsi" w:cstheme="majorHAnsi"/>
        </w:rPr>
        <w:t xml:space="preserve"> The Concert Video will now be on a USB not DVD for easy access.</w:t>
      </w:r>
    </w:p>
    <w:p w:rsidR="005F1257" w:rsidRDefault="005F1257" w:rsidP="003C4534">
      <w:pPr>
        <w:rPr>
          <w:rFonts w:asciiTheme="majorHAnsi" w:hAnsiTheme="majorHAnsi" w:cstheme="majorHAnsi"/>
        </w:rPr>
      </w:pPr>
      <w:r w:rsidRPr="005F1257">
        <w:rPr>
          <w:rFonts w:asciiTheme="majorHAnsi" w:hAnsiTheme="majorHAnsi" w:cstheme="majorHAnsi"/>
        </w:rPr>
        <w:t xml:space="preserve">Should you require further information, please contact me at </w:t>
      </w:r>
      <w:hyperlink r:id="rId11" w:history="1">
        <w:r w:rsidRPr="00043023">
          <w:rPr>
            <w:rStyle w:val="Hyperlink"/>
            <w:rFonts w:asciiTheme="majorHAnsi" w:hAnsiTheme="majorHAnsi" w:cstheme="majorHAnsi"/>
          </w:rPr>
          <w:t>Cheryl.Heyres@lis-chengdu.com</w:t>
        </w:r>
      </w:hyperlink>
    </w:p>
    <w:p w:rsidR="005F1257" w:rsidRDefault="005F1257" w:rsidP="005F125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Musically yours,</w:t>
      </w:r>
    </w:p>
    <w:p w:rsidR="005F1257" w:rsidRPr="005F1257" w:rsidRDefault="005F1257" w:rsidP="005F1257">
      <w:pPr>
        <w:spacing w:after="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  <w:r w:rsidRPr="005F1257">
        <w:rPr>
          <w:rFonts w:ascii="Arial" w:eastAsia="Times New Roman" w:hAnsi="Arial" w:cs="Arial"/>
          <w:b/>
          <w:bCs/>
          <w:color w:val="000000"/>
        </w:rPr>
        <w:t xml:space="preserve">Cheryl Heyres </w:t>
      </w:r>
      <w:proofErr w:type="spellStart"/>
      <w:r w:rsidRPr="005F1257">
        <w:rPr>
          <w:rFonts w:ascii="Arial" w:eastAsia="Times New Roman" w:hAnsi="Arial" w:cs="Arial"/>
          <w:b/>
          <w:bCs/>
          <w:color w:val="000000"/>
        </w:rPr>
        <w:t>Bishal</w:t>
      </w:r>
      <w:proofErr w:type="spellEnd"/>
    </w:p>
    <w:p w:rsidR="005F1257" w:rsidRPr="005F1257" w:rsidRDefault="005F1257" w:rsidP="005F1257">
      <w:pPr>
        <w:spacing w:after="12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  <w:r w:rsidRPr="005F1257">
        <w:rPr>
          <w:rFonts w:ascii="Arial" w:eastAsia="Times New Roman" w:hAnsi="Arial" w:cs="Arial"/>
          <w:color w:val="1F497D"/>
        </w:rPr>
        <w:t>Music Director</w:t>
      </w:r>
    </w:p>
    <w:p w:rsidR="005F1257" w:rsidRPr="005F1257" w:rsidRDefault="005F1257" w:rsidP="005F1257">
      <w:pPr>
        <w:spacing w:after="12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  <w:r w:rsidRPr="005F1257">
        <w:rPr>
          <w:rFonts w:ascii="Arial" w:eastAsia="Times New Roman" w:hAnsi="Arial" w:cs="Arial"/>
          <w:color w:val="000000"/>
          <w:sz w:val="17"/>
          <w:szCs w:val="17"/>
        </w:rPr>
        <w:t>L</w:t>
      </w:r>
      <w:r w:rsidR="00DD20DE" w:rsidRPr="005F1257">
        <w:rPr>
          <w:rFonts w:ascii="Calibri" w:eastAsia="Times New Roman" w:hAnsi="Calibri" w:cs="Times New Roman"/>
          <w:color w:val="212121"/>
          <w:sz w:val="23"/>
          <w:szCs w:val="23"/>
        </w:rPr>
        <w:t xml:space="preserve"> </w:t>
      </w:r>
    </w:p>
    <w:p w:rsidR="005F1257" w:rsidRPr="005F1257" w:rsidRDefault="005F1257" w:rsidP="005F1257">
      <w:pPr>
        <w:spacing w:after="12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</w:p>
    <w:p w:rsidR="005F1257" w:rsidRPr="003C4534" w:rsidRDefault="005F1257" w:rsidP="003C4534">
      <w:pPr>
        <w:rPr>
          <w:rFonts w:asciiTheme="majorHAnsi" w:hAnsiTheme="majorHAnsi" w:cstheme="majorHAnsi"/>
        </w:rPr>
      </w:pPr>
    </w:p>
    <w:sectPr w:rsidR="005F1257" w:rsidRPr="003C4534" w:rsidSect="005F1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4B"/>
    <w:multiLevelType w:val="hybridMultilevel"/>
    <w:tmpl w:val="16AE5D58"/>
    <w:lvl w:ilvl="0" w:tplc="8C6A6368">
      <w:numFmt w:val="bullet"/>
      <w:lvlText w:val=""/>
      <w:lvlJc w:val="left"/>
      <w:pPr>
        <w:ind w:left="63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4"/>
    <w:rsid w:val="00306698"/>
    <w:rsid w:val="00321DC8"/>
    <w:rsid w:val="003578CB"/>
    <w:rsid w:val="003C4534"/>
    <w:rsid w:val="00466999"/>
    <w:rsid w:val="004B244D"/>
    <w:rsid w:val="00535917"/>
    <w:rsid w:val="005A4A62"/>
    <w:rsid w:val="005F1257"/>
    <w:rsid w:val="006468D7"/>
    <w:rsid w:val="00706909"/>
    <w:rsid w:val="00755240"/>
    <w:rsid w:val="00926EE8"/>
    <w:rsid w:val="0094060D"/>
    <w:rsid w:val="00DB7CDD"/>
    <w:rsid w:val="00DD20DE"/>
    <w:rsid w:val="00EB05B7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2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2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heryl.Heyres@lis-chengdu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jc-88</dc:creator>
  <cp:lastModifiedBy>jc-88</cp:lastModifiedBy>
  <cp:revision>17</cp:revision>
  <dcterms:created xsi:type="dcterms:W3CDTF">2016-11-02T10:23:00Z</dcterms:created>
  <dcterms:modified xsi:type="dcterms:W3CDTF">2018-05-07T09:09:00Z</dcterms:modified>
</cp:coreProperties>
</file>