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A54CA7" w:rsidRDefault="00A54CA7" w:rsidP="00A54CA7">
      <w:pPr>
        <w:jc w:val="right"/>
        <w:rPr>
          <w:rFonts w:ascii="Source Sans Pro" w:hAnsi="Source Sans Pro"/>
        </w:rPr>
      </w:pPr>
      <w:r>
        <w:rPr>
          <w:rFonts w:ascii="Source Sans Pro" w:hAnsi="Source Sans Pro"/>
        </w:rPr>
        <w:t>Thursday 27 April 2017</w:t>
      </w:r>
    </w:p>
    <w:p w:rsidR="00832F83" w:rsidRDefault="00832F83" w:rsidP="00E20780">
      <w:pPr>
        <w:jc w:val="both"/>
        <w:rPr>
          <w:rFonts w:ascii="Source Sans Pro" w:hAnsi="Source Sans Pro"/>
        </w:rPr>
      </w:pPr>
      <w:r>
        <w:rPr>
          <w:rFonts w:ascii="Source Sans Pro" w:hAnsi="Source Sans Pro"/>
        </w:rPr>
        <w:t>Dear Parents</w:t>
      </w:r>
    </w:p>
    <w:p w:rsidR="0048060D" w:rsidRDefault="0048060D" w:rsidP="00D959EE">
      <w:pPr>
        <w:jc w:val="both"/>
        <w:rPr>
          <w:rFonts w:ascii="Source Sans Pro" w:hAnsi="Source Sans Pro"/>
        </w:rPr>
      </w:pPr>
    </w:p>
    <w:p w:rsidR="00F6701B" w:rsidRDefault="00F6701B" w:rsidP="00D959EE">
      <w:pPr>
        <w:jc w:val="both"/>
        <w:rPr>
          <w:rFonts w:ascii="Source Sans Pro" w:hAnsi="Source Sans Pro"/>
        </w:rPr>
      </w:pPr>
      <w:r>
        <w:rPr>
          <w:rFonts w:ascii="Source Sans Pro" w:hAnsi="Source Sans Pro"/>
        </w:rPr>
        <w:t xml:space="preserve">This letter has been sent home to inform you about your child’s learning for </w:t>
      </w:r>
      <w:r w:rsidR="00A54CA7">
        <w:rPr>
          <w:rFonts w:ascii="Source Sans Pro" w:hAnsi="Source Sans Pro"/>
          <w:b/>
          <w:u w:val="single"/>
        </w:rPr>
        <w:t>next week</w:t>
      </w:r>
      <w:r>
        <w:rPr>
          <w:rFonts w:ascii="Source Sans Pro" w:hAnsi="Source Sans Pro"/>
        </w:rPr>
        <w:t xml:space="preserve">. </w:t>
      </w:r>
    </w:p>
    <w:p w:rsidR="00832F83" w:rsidRDefault="00832F83" w:rsidP="00D959EE">
      <w:pPr>
        <w:jc w:val="both"/>
        <w:rPr>
          <w:rFonts w:ascii="Source Sans Pro" w:hAnsi="Source Sans Pro"/>
        </w:rPr>
      </w:pPr>
    </w:p>
    <w:p w:rsidR="0048060D" w:rsidRDefault="00832F83" w:rsidP="00D959EE">
      <w:pPr>
        <w:jc w:val="both"/>
        <w:rPr>
          <w:lang w:val="en-US"/>
        </w:rPr>
      </w:pPr>
      <w:r>
        <w:rPr>
          <w:rFonts w:ascii="Source Sans Pro" w:hAnsi="Source Sans Pro"/>
        </w:rPr>
        <w:t xml:space="preserve">In </w:t>
      </w:r>
      <w:r w:rsidRPr="0048060D">
        <w:rPr>
          <w:rFonts w:ascii="Source Sans Pro" w:hAnsi="Source Sans Pro"/>
          <w:i/>
        </w:rPr>
        <w:t>Literacy</w:t>
      </w:r>
      <w:r w:rsidR="00DA3DE6" w:rsidRPr="0048060D">
        <w:rPr>
          <w:rFonts w:ascii="Source Sans Pro" w:hAnsi="Source Sans Pro"/>
        </w:rPr>
        <w:t xml:space="preserve">, we will </w:t>
      </w:r>
      <w:r w:rsidR="0048060D" w:rsidRPr="0048060D">
        <w:rPr>
          <w:rFonts w:ascii="Source Sans Pro" w:hAnsi="Source Sans Pro"/>
        </w:rPr>
        <w:t>continue reading the novel ‘The Hodgeheg.’ We will be focusing on the differences between complex and compound sentences which will lead to studying all of the different conjunctions.</w:t>
      </w:r>
    </w:p>
    <w:p w:rsidR="00832F83" w:rsidRPr="005422B6" w:rsidRDefault="00832F83" w:rsidP="00D959EE">
      <w:pPr>
        <w:spacing w:line="252" w:lineRule="auto"/>
        <w:jc w:val="both"/>
        <w:rPr>
          <w:rFonts w:ascii="Source Sans Pro" w:hAnsi="Source Sans Pro"/>
          <w:lang w:val="en-US"/>
        </w:rPr>
      </w:pPr>
    </w:p>
    <w:p w:rsidR="005422B6" w:rsidRPr="005422B6" w:rsidRDefault="00F6701B" w:rsidP="00D959EE">
      <w:pPr>
        <w:jc w:val="both"/>
        <w:rPr>
          <w:rFonts w:ascii="Source Sans Pro" w:hAnsi="Source Sans Pro"/>
          <w:color w:val="1F497D"/>
        </w:rPr>
      </w:pPr>
      <w:r w:rsidRPr="005422B6">
        <w:rPr>
          <w:rFonts w:ascii="Source Sans Pro" w:hAnsi="Source Sans Pro" w:cs="Calibri"/>
          <w:szCs w:val="24"/>
        </w:rPr>
        <w:t xml:space="preserve">In </w:t>
      </w:r>
      <w:r w:rsidRPr="005422B6">
        <w:rPr>
          <w:rFonts w:ascii="Source Sans Pro" w:hAnsi="Source Sans Pro" w:cs="Calibri"/>
          <w:i/>
          <w:szCs w:val="24"/>
        </w:rPr>
        <w:t>Numeracy</w:t>
      </w:r>
      <w:r w:rsidR="00A54CA7" w:rsidRPr="005422B6">
        <w:rPr>
          <w:rFonts w:ascii="Source Sans Pro" w:hAnsi="Source Sans Pro" w:cs="Calibri"/>
          <w:szCs w:val="24"/>
        </w:rPr>
        <w:t xml:space="preserve">, </w:t>
      </w:r>
      <w:r w:rsidR="005422B6" w:rsidRPr="005422B6">
        <w:rPr>
          <w:rFonts w:ascii="Source Sans Pro" w:hAnsi="Source Sans Pro"/>
        </w:rPr>
        <w:t>we will be revising strategies we use to double and halve 2 digit numbers. We will be using our previous knowledge of place value, multiplication and division to help us. Our home learning this week involves reading graphs, this is to help us to improve our data handling skills.</w:t>
      </w:r>
    </w:p>
    <w:p w:rsidR="00A54CA7" w:rsidRDefault="00A54CA7" w:rsidP="00D959EE">
      <w:pPr>
        <w:jc w:val="both"/>
        <w:rPr>
          <w:rFonts w:ascii="Source Sans Pro" w:hAnsi="Source Sans Pro" w:cs="Calibri"/>
          <w:szCs w:val="24"/>
        </w:rPr>
      </w:pPr>
    </w:p>
    <w:p w:rsidR="00265829" w:rsidRDefault="00265829" w:rsidP="00D959EE">
      <w:pPr>
        <w:jc w:val="both"/>
        <w:rPr>
          <w:rFonts w:ascii="Source Sans Pro" w:hAnsi="Source Sans Pro"/>
          <w:lang w:val="en-US"/>
        </w:rPr>
      </w:pPr>
      <w:r>
        <w:rPr>
          <w:rFonts w:ascii="Source Sans Pro" w:hAnsi="Source Sans Pro"/>
        </w:rPr>
        <w:t xml:space="preserve">In </w:t>
      </w:r>
      <w:r>
        <w:rPr>
          <w:rFonts w:ascii="Source Sans Pro" w:hAnsi="Source Sans Pro"/>
          <w:i/>
        </w:rPr>
        <w:t>Science,</w:t>
      </w:r>
      <w:r>
        <w:rPr>
          <w:rFonts w:ascii="Source Sans Pro" w:hAnsi="Source Sans Pro"/>
        </w:rPr>
        <w:t xml:space="preserve"> we will continue with our topic of ‘Living Things.’ We will use the 7 characteristics of living things to sort living and non-living things. We will use the characteristics to explain why something is living or non-living. We will also sort living things using 1 or more characteristics. </w:t>
      </w:r>
    </w:p>
    <w:p w:rsidR="00832F83" w:rsidRPr="00672842" w:rsidRDefault="00832F83" w:rsidP="00D959EE">
      <w:pPr>
        <w:jc w:val="both"/>
        <w:rPr>
          <w:rFonts w:ascii="Source Sans Pro" w:hAnsi="Source Sans Pro" w:cs="Calibri"/>
          <w:szCs w:val="24"/>
        </w:rPr>
      </w:pPr>
    </w:p>
    <w:p w:rsidR="00672842" w:rsidRPr="00672842" w:rsidRDefault="00672842" w:rsidP="00D959EE">
      <w:pPr>
        <w:jc w:val="both"/>
        <w:rPr>
          <w:rFonts w:ascii="Source Sans Pro" w:hAnsi="Source Sans Pro"/>
          <w:lang w:val="en-US"/>
        </w:rPr>
      </w:pPr>
      <w:bookmarkStart w:id="0" w:name="_MailEndCompose"/>
      <w:r w:rsidRPr="00672842">
        <w:rPr>
          <w:rFonts w:ascii="Source Sans Pro" w:hAnsi="Source Sans Pro"/>
        </w:rPr>
        <w:t xml:space="preserve">In </w:t>
      </w:r>
      <w:r w:rsidRPr="00646698">
        <w:rPr>
          <w:rFonts w:ascii="Source Sans Pro" w:hAnsi="Source Sans Pro"/>
          <w:i/>
        </w:rPr>
        <w:t>IPC</w:t>
      </w:r>
      <w:r w:rsidR="0048060D">
        <w:rPr>
          <w:rFonts w:ascii="Source Sans Pro" w:hAnsi="Source Sans Pro"/>
        </w:rPr>
        <w:t xml:space="preserve">, we will continue with our new topic </w:t>
      </w:r>
      <w:r w:rsidRPr="00672842">
        <w:rPr>
          <w:rFonts w:ascii="Source Sans Pro" w:hAnsi="Source Sans Pro"/>
        </w:rPr>
        <w:t xml:space="preserve">‘Inventions That Changed </w:t>
      </w:r>
      <w:r w:rsidR="004F0662">
        <w:rPr>
          <w:rFonts w:ascii="Source Sans Pro" w:hAnsi="Source Sans Pro"/>
        </w:rPr>
        <w:t>t</w:t>
      </w:r>
      <w:r w:rsidR="00105582">
        <w:rPr>
          <w:rFonts w:ascii="Source Sans Pro" w:hAnsi="Source Sans Pro"/>
        </w:rPr>
        <w:t>he World’. We</w:t>
      </w:r>
      <w:r w:rsidRPr="00672842">
        <w:rPr>
          <w:rFonts w:ascii="Source Sans Pro" w:hAnsi="Source Sans Pro"/>
        </w:rPr>
        <w:t xml:space="preserve"> will start by looking at recent inventions (within the last 100 years) and how they have affected modern day life. Our learning will be presented to another year group through the form of a guided exhibition. We will then learn about ancient inventions and how th</w:t>
      </w:r>
      <w:r w:rsidR="00105582">
        <w:rPr>
          <w:rFonts w:ascii="Source Sans Pro" w:hAnsi="Source Sans Pro"/>
        </w:rPr>
        <w:t xml:space="preserve">ese simple innovations ae still </w:t>
      </w:r>
      <w:r w:rsidRPr="00672842">
        <w:rPr>
          <w:rFonts w:ascii="Source Sans Pro" w:hAnsi="Source Sans Pro"/>
        </w:rPr>
        <w:t xml:space="preserve">used every day. </w:t>
      </w:r>
      <w:bookmarkEnd w:id="0"/>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 xml:space="preserve">For </w:t>
      </w:r>
      <w:r>
        <w:rPr>
          <w:rFonts w:ascii="Source Sans Pro" w:hAnsi="Source Sans Pro" w:cs="Calibri"/>
          <w:i/>
          <w:color w:val="000000"/>
          <w:szCs w:val="24"/>
        </w:rPr>
        <w:t>Spellings</w:t>
      </w:r>
      <w:r>
        <w:rPr>
          <w:rFonts w:ascii="Source Sans Pro" w:hAnsi="Source Sans Pro" w:cs="Calibri"/>
          <w:color w:val="000000"/>
          <w:szCs w:val="24"/>
        </w:rPr>
        <w:t>, students receive their spelling lists on Thursday and will be tested</w:t>
      </w:r>
      <w:r w:rsidR="00105582">
        <w:rPr>
          <w:rFonts w:ascii="Source Sans Pro" w:hAnsi="Source Sans Pro" w:cs="Calibri"/>
          <w:color w:val="000000"/>
          <w:szCs w:val="24"/>
        </w:rPr>
        <w:t xml:space="preserve"> on the list the following Thursday. S</w:t>
      </w:r>
      <w:r>
        <w:rPr>
          <w:rFonts w:ascii="Source Sans Pro" w:hAnsi="Source Sans Pro" w:cs="Calibri"/>
          <w:color w:val="000000"/>
          <w:szCs w:val="24"/>
        </w:rPr>
        <w:t>tudents will have 9 words to learn during the course of the week.</w:t>
      </w:r>
    </w:p>
    <w:p w:rsidR="00832F83" w:rsidRDefault="00832F83" w:rsidP="00D959EE">
      <w:pPr>
        <w:jc w:val="both"/>
        <w:rPr>
          <w:rFonts w:ascii="Source Sans Pro" w:hAnsi="Source Sans Pro" w:cs="Calibri"/>
          <w:color w:val="000000"/>
          <w:szCs w:val="24"/>
        </w:rPr>
      </w:pPr>
      <w:bookmarkStart w:id="1" w:name="_GoBack"/>
      <w:bookmarkEnd w:id="1"/>
    </w:p>
    <w:p w:rsidR="00832F83" w:rsidRDefault="00832F83" w:rsidP="00D959EE">
      <w:pPr>
        <w:jc w:val="both"/>
        <w:rPr>
          <w:rFonts w:ascii="Source Sans Pro" w:hAnsi="Source Sans Pro" w:cs="Calibri"/>
          <w:color w:val="000000"/>
          <w:szCs w:val="24"/>
        </w:rPr>
      </w:pPr>
      <w:r>
        <w:rPr>
          <w:rFonts w:ascii="Source Sans Pro" w:hAnsi="Source Sans Pro" w:cs="Calibri"/>
          <w:i/>
          <w:color w:val="000000"/>
          <w:szCs w:val="24"/>
        </w:rPr>
        <w:t>Home Learning</w:t>
      </w:r>
      <w:r w:rsidR="00105582">
        <w:rPr>
          <w:rFonts w:ascii="Source Sans Pro" w:hAnsi="Source Sans Pro" w:cs="Calibri"/>
          <w:color w:val="000000"/>
          <w:szCs w:val="24"/>
        </w:rPr>
        <w:t xml:space="preserve"> has been sent home this week. T</w:t>
      </w:r>
      <w:r>
        <w:rPr>
          <w:rFonts w:ascii="Source Sans Pro" w:hAnsi="Source Sans Pro" w:cs="Calibri"/>
          <w:color w:val="000000"/>
          <w:szCs w:val="24"/>
        </w:rPr>
        <w:t xml:space="preserve">his should be completed and returned by </w:t>
      </w:r>
      <w:r w:rsidR="00A54CA7">
        <w:rPr>
          <w:rFonts w:ascii="Source Sans Pro" w:hAnsi="Source Sans Pro" w:cs="Calibri"/>
          <w:b/>
          <w:color w:val="000000"/>
          <w:szCs w:val="24"/>
          <w:u w:val="single"/>
        </w:rPr>
        <w:t>Sunday 30 April</w:t>
      </w:r>
      <w:r w:rsidR="00105582">
        <w:rPr>
          <w:rFonts w:ascii="Source Sans Pro" w:hAnsi="Source Sans Pro" w:cs="Calibri"/>
          <w:color w:val="000000"/>
          <w:szCs w:val="24"/>
        </w:rPr>
        <w:t>. Students should use</w:t>
      </w:r>
      <w:r>
        <w:rPr>
          <w:rFonts w:ascii="Source Sans Pro" w:hAnsi="Source Sans Pro" w:cs="Calibri"/>
          <w:color w:val="000000"/>
          <w:szCs w:val="24"/>
        </w:rPr>
        <w:t xml:space="preserve"> the online learning platforms to support their learning and revise their </w:t>
      </w:r>
      <w:r w:rsidRPr="006B6F4A">
        <w:rPr>
          <w:rFonts w:ascii="Source Sans Pro" w:hAnsi="Source Sans Pro" w:cs="Calibri"/>
          <w:b/>
          <w:color w:val="000000"/>
          <w:szCs w:val="24"/>
          <w:u w:val="single"/>
        </w:rPr>
        <w:t>times tables on a daily basis to increase fluency</w:t>
      </w:r>
      <w:r>
        <w:rPr>
          <w:rFonts w:ascii="Source Sans Pro" w:hAnsi="Source Sans Pro" w:cs="Calibri"/>
          <w:color w:val="000000"/>
          <w:szCs w:val="24"/>
        </w:rPr>
        <w:t>. Student</w:t>
      </w:r>
      <w:r w:rsidR="00105582">
        <w:rPr>
          <w:rFonts w:ascii="Source Sans Pro" w:hAnsi="Source Sans Pro" w:cs="Calibri"/>
          <w:color w:val="000000"/>
          <w:szCs w:val="24"/>
        </w:rPr>
        <w:t>s</w:t>
      </w:r>
      <w:r>
        <w:rPr>
          <w:rFonts w:ascii="Source Sans Pro" w:hAnsi="Source Sans Pro" w:cs="Calibri"/>
          <w:color w:val="000000"/>
          <w:szCs w:val="24"/>
        </w:rPr>
        <w:t xml:space="preserve"> are also encouraged </w:t>
      </w:r>
      <w:r>
        <w:rPr>
          <w:rFonts w:ascii="Source Sans Pro" w:hAnsi="Source Sans Pro" w:cs="Calibri"/>
          <w:color w:val="000000"/>
          <w:szCs w:val="24"/>
        </w:rPr>
        <w:lastRenderedPageBreak/>
        <w:t xml:space="preserve">to visit the </w:t>
      </w:r>
      <w:r>
        <w:rPr>
          <w:rFonts w:ascii="Source Sans Pro" w:hAnsi="Source Sans Pro" w:cs="Calibri"/>
          <w:b/>
          <w:color w:val="000000"/>
          <w:szCs w:val="24"/>
          <w:u w:val="single"/>
        </w:rPr>
        <w:t>Abacus website (activelearnprimary.co.uk) to complete</w:t>
      </w:r>
      <w:r w:rsidR="00105582">
        <w:rPr>
          <w:rFonts w:ascii="Source Sans Pro" w:hAnsi="Source Sans Pro" w:cs="Calibri"/>
          <w:b/>
          <w:color w:val="000000"/>
          <w:szCs w:val="24"/>
          <w:u w:val="single"/>
        </w:rPr>
        <w:t xml:space="preserve"> their</w:t>
      </w:r>
      <w:r>
        <w:rPr>
          <w:rFonts w:ascii="Source Sans Pro" w:hAnsi="Source Sans Pro" w:cs="Calibri"/>
          <w:b/>
          <w:color w:val="000000"/>
          <w:szCs w:val="24"/>
          <w:u w:val="single"/>
        </w:rPr>
        <w:t xml:space="preserve"> Numeracy home learning</w:t>
      </w:r>
      <w:r>
        <w:rPr>
          <w:rFonts w:ascii="Source Sans Pro" w:hAnsi="Source Sans Pro" w:cs="Calibri"/>
          <w:color w:val="000000"/>
          <w:szCs w:val="24"/>
        </w:rPr>
        <w:t>.</w:t>
      </w:r>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Plea</w:t>
      </w:r>
      <w:r w:rsidR="00105582">
        <w:rPr>
          <w:rFonts w:ascii="Source Sans Pro" w:hAnsi="Source Sans Pro" w:cs="Calibri"/>
          <w:color w:val="000000"/>
          <w:szCs w:val="24"/>
        </w:rPr>
        <w:t>se do not hesitate to contact us</w:t>
      </w:r>
      <w:r>
        <w:rPr>
          <w:rFonts w:ascii="Source Sans Pro" w:hAnsi="Source Sans Pro" w:cs="Calibri"/>
          <w:color w:val="000000"/>
          <w:szCs w:val="24"/>
        </w:rPr>
        <w:t xml:space="preserve"> if you require any additional information or assistance.</w:t>
      </w:r>
    </w:p>
    <w:p w:rsidR="00D959EE" w:rsidRDefault="00D959EE"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Have a lovely weekend!</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Yours faithfully</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Year 3 Team</w:t>
      </w:r>
    </w:p>
    <w:p w:rsidR="001F3A00" w:rsidRPr="00026320" w:rsidRDefault="00832F83" w:rsidP="00026320">
      <w:pPr>
        <w:rPr>
          <w:rFonts w:ascii="Source Sans Pro" w:hAnsi="Source Sans Pro"/>
        </w:rPr>
      </w:pPr>
      <w:r>
        <w:rPr>
          <w:rFonts w:ascii="Source Sans Pro" w:hAnsi="Source Sans Pro" w:cs="Calibri"/>
          <w:color w:val="000000"/>
          <w:szCs w:val="24"/>
        </w:rPr>
        <w:t xml:space="preserve"> </w:t>
      </w:r>
    </w:p>
    <w:sectPr w:rsidR="001F3A00" w:rsidRPr="00026320" w:rsidSect="00D959EE">
      <w:headerReference w:type="default" r:id="rId8"/>
      <w:footerReference w:type="default" r:id="rId9"/>
      <w:pgSz w:w="11907" w:h="16839"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CB" w:rsidRDefault="001D42CB" w:rsidP="00C85509">
      <w:r>
        <w:separator/>
      </w:r>
    </w:p>
  </w:endnote>
  <w:endnote w:type="continuationSeparator" w:id="0">
    <w:p w:rsidR="001D42CB" w:rsidRDefault="001D42CB"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sidR="000340B6">
                      <w:rPr>
                        <w:rFonts w:ascii="Source Sans Pro" w:hAnsi="Source Sans Pro"/>
                        <w:sz w:val="18"/>
                        <w:szCs w:val="18"/>
                      </w:rPr>
                      <w:t>K</w:t>
                    </w:r>
                    <w:r w:rsidRPr="00C84FA9">
                      <w:rPr>
                        <w:rFonts w:ascii="Source Sans Pro" w:hAnsi="Source Sans Pro"/>
                        <w:sz w:val="18"/>
                        <w:szCs w:val="18"/>
                      </w:rPr>
                      <w:t>hor</w:t>
                    </w:r>
                    <w:proofErr w:type="spellEnd"/>
                    <w:r w:rsidRPr="00C84FA9">
                      <w:rPr>
                        <w:rFonts w:ascii="Source Sans Pro" w:hAnsi="Source Sans Pro"/>
                        <w:sz w:val="18"/>
                        <w:szCs w:val="18"/>
                      </w:rPr>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47320A"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1D42CB"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CB" w:rsidRDefault="001D42CB" w:rsidP="00C85509">
      <w:r>
        <w:separator/>
      </w:r>
    </w:p>
  </w:footnote>
  <w:footnote w:type="continuationSeparator" w:id="0">
    <w:p w:rsidR="001D42CB" w:rsidRDefault="001D42CB"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26320"/>
    <w:rsid w:val="000340B6"/>
    <w:rsid w:val="00075A69"/>
    <w:rsid w:val="00082793"/>
    <w:rsid w:val="00105582"/>
    <w:rsid w:val="00184512"/>
    <w:rsid w:val="001D42CB"/>
    <w:rsid w:val="001F3A00"/>
    <w:rsid w:val="00214B57"/>
    <w:rsid w:val="00265829"/>
    <w:rsid w:val="002838A8"/>
    <w:rsid w:val="00292719"/>
    <w:rsid w:val="002B55B3"/>
    <w:rsid w:val="002C54EB"/>
    <w:rsid w:val="002F187E"/>
    <w:rsid w:val="003B4F20"/>
    <w:rsid w:val="0048060D"/>
    <w:rsid w:val="00482C3B"/>
    <w:rsid w:val="004F0662"/>
    <w:rsid w:val="005422B6"/>
    <w:rsid w:val="0055439A"/>
    <w:rsid w:val="005C72F8"/>
    <w:rsid w:val="005E5122"/>
    <w:rsid w:val="00646698"/>
    <w:rsid w:val="0065011A"/>
    <w:rsid w:val="00672842"/>
    <w:rsid w:val="00674AE8"/>
    <w:rsid w:val="006836FE"/>
    <w:rsid w:val="006875F5"/>
    <w:rsid w:val="00693D6C"/>
    <w:rsid w:val="006B6F4A"/>
    <w:rsid w:val="006C2D69"/>
    <w:rsid w:val="00723DC7"/>
    <w:rsid w:val="007A321D"/>
    <w:rsid w:val="007E5B3E"/>
    <w:rsid w:val="008260B0"/>
    <w:rsid w:val="00832F83"/>
    <w:rsid w:val="008827C1"/>
    <w:rsid w:val="008F08CE"/>
    <w:rsid w:val="009024DD"/>
    <w:rsid w:val="00936A5E"/>
    <w:rsid w:val="00974022"/>
    <w:rsid w:val="009A7F53"/>
    <w:rsid w:val="009C32F0"/>
    <w:rsid w:val="00A00804"/>
    <w:rsid w:val="00A54CA7"/>
    <w:rsid w:val="00A94A73"/>
    <w:rsid w:val="00C34C50"/>
    <w:rsid w:val="00C84FA9"/>
    <w:rsid w:val="00C85509"/>
    <w:rsid w:val="00CE6F81"/>
    <w:rsid w:val="00D56B93"/>
    <w:rsid w:val="00D959EE"/>
    <w:rsid w:val="00DA3DE6"/>
    <w:rsid w:val="00DA7568"/>
    <w:rsid w:val="00DB0534"/>
    <w:rsid w:val="00DC5D80"/>
    <w:rsid w:val="00E04D14"/>
    <w:rsid w:val="00E20780"/>
    <w:rsid w:val="00E711F8"/>
    <w:rsid w:val="00E84AE6"/>
    <w:rsid w:val="00E86846"/>
    <w:rsid w:val="00E95AA3"/>
    <w:rsid w:val="00EF3CA6"/>
    <w:rsid w:val="00F21324"/>
    <w:rsid w:val="00F55F65"/>
    <w:rsid w:val="00F6701B"/>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499">
      <w:bodyDiv w:val="1"/>
      <w:marLeft w:val="0"/>
      <w:marRight w:val="0"/>
      <w:marTop w:val="0"/>
      <w:marBottom w:val="0"/>
      <w:divBdr>
        <w:top w:val="none" w:sz="0" w:space="0" w:color="auto"/>
        <w:left w:val="none" w:sz="0" w:space="0" w:color="auto"/>
        <w:bottom w:val="none" w:sz="0" w:space="0" w:color="auto"/>
        <w:right w:val="none" w:sz="0" w:space="0" w:color="auto"/>
      </w:divBdr>
    </w:div>
    <w:div w:id="249972098">
      <w:bodyDiv w:val="1"/>
      <w:marLeft w:val="0"/>
      <w:marRight w:val="0"/>
      <w:marTop w:val="0"/>
      <w:marBottom w:val="0"/>
      <w:divBdr>
        <w:top w:val="none" w:sz="0" w:space="0" w:color="auto"/>
        <w:left w:val="none" w:sz="0" w:space="0" w:color="auto"/>
        <w:bottom w:val="none" w:sz="0" w:space="0" w:color="auto"/>
        <w:right w:val="none" w:sz="0" w:space="0" w:color="auto"/>
      </w:divBdr>
    </w:div>
    <w:div w:id="873034327">
      <w:bodyDiv w:val="1"/>
      <w:marLeft w:val="0"/>
      <w:marRight w:val="0"/>
      <w:marTop w:val="0"/>
      <w:marBottom w:val="0"/>
      <w:divBdr>
        <w:top w:val="none" w:sz="0" w:space="0" w:color="auto"/>
        <w:left w:val="none" w:sz="0" w:space="0" w:color="auto"/>
        <w:bottom w:val="none" w:sz="0" w:space="0" w:color="auto"/>
        <w:right w:val="none" w:sz="0" w:space="0" w:color="auto"/>
      </w:divBdr>
    </w:div>
    <w:div w:id="1185166687">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561405798">
      <w:bodyDiv w:val="1"/>
      <w:marLeft w:val="0"/>
      <w:marRight w:val="0"/>
      <w:marTop w:val="0"/>
      <w:marBottom w:val="0"/>
      <w:divBdr>
        <w:top w:val="none" w:sz="0" w:space="0" w:color="auto"/>
        <w:left w:val="none" w:sz="0" w:space="0" w:color="auto"/>
        <w:bottom w:val="none" w:sz="0" w:space="0" w:color="auto"/>
        <w:right w:val="none" w:sz="0" w:space="0" w:color="auto"/>
      </w:divBdr>
    </w:div>
    <w:div w:id="213663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7628-882E-4AAA-A85C-216BB1BC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Steve Jones</cp:lastModifiedBy>
  <cp:revision>2</cp:revision>
  <cp:lastPrinted>2016-11-28T03:17:00Z</cp:lastPrinted>
  <dcterms:created xsi:type="dcterms:W3CDTF">2017-04-26T06:20:00Z</dcterms:created>
  <dcterms:modified xsi:type="dcterms:W3CDTF">2017-04-26T06:20:00Z</dcterms:modified>
</cp:coreProperties>
</file>